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C" w:rsidRPr="00DB764D" w:rsidRDefault="00AC3FFC" w:rsidP="00AC3FFC">
      <w:pPr>
        <w:jc w:val="center"/>
        <w:rPr>
          <w:b/>
          <w:sz w:val="24"/>
          <w:szCs w:val="24"/>
        </w:rPr>
      </w:pPr>
      <w:r w:rsidRPr="00DB764D">
        <w:rPr>
          <w:b/>
          <w:sz w:val="24"/>
          <w:szCs w:val="24"/>
        </w:rPr>
        <w:t>Билет № 8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Прим.</w:t>
            </w: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В каких случаях охраннику дозволяется не предупре</w:t>
            </w:r>
            <w:r w:rsidRPr="00DB764D">
              <w:rPr>
                <w:rFonts w:eastAsia="Batang"/>
                <w:b/>
                <w:sz w:val="24"/>
                <w:szCs w:val="24"/>
              </w:rPr>
              <w:t>ж</w:t>
            </w:r>
            <w:r w:rsidRPr="00DB764D">
              <w:rPr>
                <w:rFonts w:eastAsia="Batang"/>
                <w:b/>
                <w:sz w:val="24"/>
                <w:szCs w:val="24"/>
              </w:rPr>
              <w:t>дать о намерении использовать физическую силу, специал</w:t>
            </w:r>
            <w:r w:rsidRPr="00DB764D">
              <w:rPr>
                <w:rFonts w:eastAsia="Batang"/>
                <w:b/>
                <w:sz w:val="24"/>
                <w:szCs w:val="24"/>
              </w:rPr>
              <w:t>ь</w:t>
            </w:r>
            <w:r w:rsidRPr="00DB764D">
              <w:rPr>
                <w:rFonts w:eastAsia="Batang"/>
                <w:b/>
                <w:sz w:val="24"/>
                <w:szCs w:val="24"/>
              </w:rPr>
              <w:t>ные средства и огнестрельное оружие?</w:t>
            </w:r>
          </w:p>
          <w:p w:rsidR="00AC3FFC" w:rsidRPr="00DB764D" w:rsidRDefault="00AC3FFC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Когда может возникнуть угроза жизни и здоровью о</w:t>
            </w:r>
            <w:r w:rsidRPr="00DB764D">
              <w:rPr>
                <w:rFonts w:eastAsia="Batang"/>
                <w:sz w:val="24"/>
                <w:szCs w:val="24"/>
              </w:rPr>
              <w:t>х</w:t>
            </w:r>
            <w:r w:rsidRPr="00DB764D">
              <w:rPr>
                <w:rFonts w:eastAsia="Batang"/>
                <w:sz w:val="24"/>
                <w:szCs w:val="24"/>
              </w:rPr>
              <w:t>раняемых граждан.</w:t>
            </w:r>
          </w:p>
          <w:p w:rsidR="00AC3FFC" w:rsidRPr="00DB764D" w:rsidRDefault="00AC3FFC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Когда промедление в применении специальных средств или огнестрельного оружия создает непосредственную опа</w:t>
            </w:r>
            <w:r w:rsidRPr="00DB764D">
              <w:rPr>
                <w:rFonts w:eastAsia="Batang"/>
                <w:sz w:val="24"/>
                <w:szCs w:val="24"/>
              </w:rPr>
              <w:t>с</w:t>
            </w:r>
            <w:r w:rsidRPr="00DB764D">
              <w:rPr>
                <w:rFonts w:eastAsia="Batang"/>
                <w:sz w:val="24"/>
                <w:szCs w:val="24"/>
              </w:rPr>
              <w:t>ность его жизни и здоровью или может повлечь за собой иные тяжкие последствия.</w:t>
            </w:r>
          </w:p>
          <w:p w:rsidR="00AC3FFC" w:rsidRPr="00DB764D" w:rsidRDefault="00AC3FFC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Когда имеется угроза применения насилия, опасного для жизни охранника.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B764D">
              <w:rPr>
                <w:rFonts w:eastAsia="Batang"/>
                <w:b/>
                <w:bCs/>
                <w:sz w:val="24"/>
                <w:szCs w:val="24"/>
              </w:rPr>
              <w:t>Действия по временному изъятию орудия преступл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ния (до прибытия на место происшествия сотрудников правоохр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а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нительных органов) могут производиться частным охра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н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ником:</w:t>
            </w:r>
          </w:p>
          <w:p w:rsidR="00AC3FFC" w:rsidRPr="00DB764D" w:rsidRDefault="00AC3FFC" w:rsidP="00D25709">
            <w:pPr>
              <w:widowControl w:val="0"/>
              <w:tabs>
                <w:tab w:val="left" w:pos="0"/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При отсутствии права, закрепленного в законодательс</w:t>
            </w:r>
            <w:r w:rsidRPr="00DB764D">
              <w:rPr>
                <w:rFonts w:eastAsia="Batang"/>
                <w:sz w:val="24"/>
                <w:szCs w:val="24"/>
              </w:rPr>
              <w:t>т</w:t>
            </w:r>
            <w:r w:rsidRPr="00DB764D">
              <w:rPr>
                <w:rFonts w:eastAsia="Batang"/>
                <w:sz w:val="24"/>
                <w:szCs w:val="24"/>
              </w:rPr>
              <w:t>ве, регулирующем частную охранную деятельность (в условиях крайней необходимости, когда иным способом невозможно ус</w:t>
            </w:r>
            <w:r w:rsidRPr="00DB764D">
              <w:rPr>
                <w:rFonts w:eastAsia="Batang"/>
                <w:sz w:val="24"/>
                <w:szCs w:val="24"/>
              </w:rPr>
              <w:t>т</w:t>
            </w:r>
            <w:r w:rsidRPr="00DB764D">
              <w:rPr>
                <w:rFonts w:eastAsia="Batang"/>
                <w:sz w:val="24"/>
                <w:szCs w:val="24"/>
              </w:rPr>
              <w:t>ранить опасность охраняемым законом интересам).</w:t>
            </w:r>
          </w:p>
          <w:p w:rsidR="00AC3FFC" w:rsidRPr="00DB764D" w:rsidRDefault="00AC3FFC" w:rsidP="00D25709">
            <w:pPr>
              <w:widowControl w:val="0"/>
              <w:tabs>
                <w:tab w:val="left" w:pos="0"/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В силу соответствующего права, закрепленного в зак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нодательстве, регулирующем частную охранную деятельность (в случае совершения любого преступления).</w:t>
            </w:r>
          </w:p>
          <w:p w:rsidR="00AC3FFC" w:rsidRPr="00DB764D" w:rsidRDefault="00AC3FFC" w:rsidP="00D25709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В силу соответствующего права, закрепленного в зак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нодательстве, регулирующем частную охранную деятельность (в случае совершения тяжкого преступления).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B764D">
              <w:rPr>
                <w:rFonts w:eastAsia="Batang"/>
                <w:b/>
                <w:bCs/>
                <w:sz w:val="24"/>
                <w:szCs w:val="24"/>
              </w:rPr>
              <w:t>Действия по охране места происшествия, связанные с ограничением передвижения людей и транспортных средств, м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о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гут производиться частным охранником:</w:t>
            </w:r>
          </w:p>
          <w:p w:rsidR="00AC3FFC" w:rsidRPr="00DB764D" w:rsidRDefault="00AC3FFC" w:rsidP="00D25709">
            <w:pPr>
              <w:widowControl w:val="0"/>
              <w:tabs>
                <w:tab w:val="left" w:pos="0"/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В силу соответствующего права, закрепленного в зак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нодательстве, регулирующем частную охранную деятельность (для действий на месте совершения любого правонарушения).</w:t>
            </w:r>
          </w:p>
          <w:p w:rsidR="00AC3FFC" w:rsidRPr="00DB764D" w:rsidRDefault="00AC3FFC" w:rsidP="00D25709">
            <w:pPr>
              <w:widowControl w:val="0"/>
              <w:tabs>
                <w:tab w:val="left" w:pos="0"/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В силу соответствующего права, закрепленного в зак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нодательстве, регулирующем частную охранную деятельность (для действий на месте совершения тяжкого преступления).</w:t>
            </w:r>
          </w:p>
          <w:p w:rsidR="00AC3FFC" w:rsidRPr="00DB764D" w:rsidRDefault="00AC3FFC" w:rsidP="00D25709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При отсутствии права, закрепленного в законодательс</w:t>
            </w:r>
            <w:r w:rsidRPr="00DB764D">
              <w:rPr>
                <w:rFonts w:eastAsia="Batang"/>
                <w:sz w:val="24"/>
                <w:szCs w:val="24"/>
              </w:rPr>
              <w:t>т</w:t>
            </w:r>
            <w:r w:rsidRPr="00DB764D">
              <w:rPr>
                <w:rFonts w:eastAsia="Batang"/>
                <w:sz w:val="24"/>
                <w:szCs w:val="24"/>
              </w:rPr>
              <w:t>ве, регулирующем частную охранную деятельность (в условиях крайней необходимости, когда иным способом невозможно ус</w:t>
            </w:r>
            <w:r w:rsidRPr="00DB764D">
              <w:rPr>
                <w:rFonts w:eastAsia="Batang"/>
                <w:sz w:val="24"/>
                <w:szCs w:val="24"/>
              </w:rPr>
              <w:t>т</w:t>
            </w:r>
            <w:r w:rsidRPr="00DB764D">
              <w:rPr>
                <w:rFonts w:eastAsia="Batang"/>
                <w:sz w:val="24"/>
                <w:szCs w:val="24"/>
              </w:rPr>
              <w:t>ранить опасность охраняемым законом интересам, а также с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хранить следы преступления до прибытия сотрудников правоо</w:t>
            </w:r>
            <w:r w:rsidRPr="00DB764D">
              <w:rPr>
                <w:rFonts w:eastAsia="Batang"/>
                <w:sz w:val="24"/>
                <w:szCs w:val="24"/>
              </w:rPr>
              <w:t>х</w:t>
            </w:r>
            <w:r w:rsidRPr="00DB764D">
              <w:rPr>
                <w:rFonts w:eastAsia="Batang"/>
                <w:sz w:val="24"/>
                <w:szCs w:val="24"/>
              </w:rPr>
              <w:t>ранительных органов).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 </w:t>
            </w:r>
            <w:r w:rsidRPr="00DB764D">
              <w:rPr>
                <w:rFonts w:eastAsia="Batang"/>
                <w:b/>
                <w:sz w:val="24"/>
                <w:szCs w:val="24"/>
              </w:rPr>
              <w:t>В соответствии с действующим законодательством при необходимой обороне допускается причинение вреда: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Посягающему лицу.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lastRenderedPageBreak/>
              <w:t>2. Третьим лицам.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Любым лицам.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DB764D">
              <w:rPr>
                <w:rFonts w:eastAsia="Batang"/>
                <w:b/>
                <w:kern w:val="1"/>
                <w:sz w:val="24"/>
                <w:szCs w:val="24"/>
              </w:rPr>
              <w:t>Какие действия охранника, вынужденного передвигаться под огнем противника, не помогают и</w:t>
            </w:r>
            <w:r w:rsidRPr="00DB764D">
              <w:rPr>
                <w:rFonts w:eastAsia="Batang"/>
                <w:b/>
                <w:kern w:val="1"/>
                <w:sz w:val="24"/>
                <w:szCs w:val="24"/>
              </w:rPr>
              <w:t>з</w:t>
            </w:r>
            <w:r w:rsidRPr="00DB764D">
              <w:rPr>
                <w:rFonts w:eastAsia="Batang"/>
                <w:b/>
                <w:kern w:val="1"/>
                <w:sz w:val="24"/>
                <w:szCs w:val="24"/>
              </w:rPr>
              <w:t>бежать поражения противником</w:t>
            </w: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:</w:t>
            </w:r>
          </w:p>
          <w:p w:rsidR="00AC3FFC" w:rsidRPr="00DB764D" w:rsidRDefault="00AC3FFC" w:rsidP="00D25709">
            <w:pPr>
              <w:tabs>
                <w:tab w:val="left" w:pos="1349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Передвигаться, каждые 3-5 секунд производя выстрелы в направлении противника (если охранник вооружен и проти</w:t>
            </w:r>
            <w:r w:rsidRPr="00DB764D">
              <w:rPr>
                <w:rFonts w:eastAsia="Batang"/>
                <w:sz w:val="24"/>
                <w:szCs w:val="24"/>
              </w:rPr>
              <w:t>в</w:t>
            </w:r>
            <w:r w:rsidRPr="00DB764D">
              <w:rPr>
                <w:rFonts w:eastAsia="Batang"/>
                <w:sz w:val="24"/>
                <w:szCs w:val="24"/>
              </w:rPr>
              <w:t xml:space="preserve">ник виден охраннику). </w:t>
            </w:r>
          </w:p>
          <w:p w:rsidR="00AC3FFC" w:rsidRPr="00DB764D" w:rsidRDefault="00AC3FFC" w:rsidP="00D25709">
            <w:pPr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Передвигаться кратчайшим путем, не меняя направл</w:t>
            </w:r>
            <w:r w:rsidRPr="00DB764D">
              <w:rPr>
                <w:rFonts w:eastAsia="Batang"/>
                <w:sz w:val="24"/>
                <w:szCs w:val="24"/>
              </w:rPr>
              <w:t>е</w:t>
            </w:r>
            <w:r w:rsidRPr="00DB764D">
              <w:rPr>
                <w:rFonts w:eastAsia="Batang"/>
                <w:sz w:val="24"/>
                <w:szCs w:val="24"/>
              </w:rPr>
              <w:t>ние движения.</w:t>
            </w:r>
          </w:p>
          <w:p w:rsidR="00AC3FFC" w:rsidRPr="00DB764D" w:rsidRDefault="00AC3FFC" w:rsidP="00D25709">
            <w:pPr>
              <w:tabs>
                <w:tab w:val="left" w:pos="1349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Передвигаться, каждые 3-5 секунд укрываясь за име</w:t>
            </w:r>
            <w:r w:rsidRPr="00DB764D">
              <w:rPr>
                <w:rFonts w:eastAsia="Batang"/>
                <w:sz w:val="24"/>
                <w:szCs w:val="24"/>
              </w:rPr>
              <w:t>ю</w:t>
            </w:r>
            <w:r w:rsidRPr="00DB764D">
              <w:rPr>
                <w:rFonts w:eastAsia="Batang"/>
                <w:sz w:val="24"/>
                <w:szCs w:val="24"/>
              </w:rPr>
              <w:t>щимися укрытиями; при отсутствии укрытий - каждые 3-5 секунд резко менять направление движ</w:t>
            </w:r>
            <w:r w:rsidRPr="00DB764D">
              <w:rPr>
                <w:rFonts w:eastAsia="Batang"/>
                <w:sz w:val="24"/>
                <w:szCs w:val="24"/>
              </w:rPr>
              <w:t>е</w:t>
            </w:r>
            <w:r w:rsidRPr="00DB764D">
              <w:rPr>
                <w:rFonts w:eastAsia="Batang"/>
                <w:sz w:val="24"/>
                <w:szCs w:val="24"/>
              </w:rPr>
              <w:t>ния.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Время наложения кровоостанавливающего жг</w:t>
            </w:r>
            <w:r w:rsidRPr="00DB764D">
              <w:rPr>
                <w:rFonts w:eastAsia="Batang"/>
                <w:b/>
                <w:sz w:val="24"/>
                <w:szCs w:val="24"/>
              </w:rPr>
              <w:t>у</w:t>
            </w:r>
            <w:r w:rsidRPr="00DB764D">
              <w:rPr>
                <w:rFonts w:eastAsia="Batang"/>
                <w:b/>
                <w:sz w:val="24"/>
                <w:szCs w:val="24"/>
              </w:rPr>
              <w:t>та: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Летом – не более чем на 1 час, зимой – не б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лее чем на 30 минут.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Летом – не более чем на 30 минут, зимой – не более чем на 1 час.</w:t>
            </w:r>
          </w:p>
          <w:p w:rsidR="00AC3FFC" w:rsidRPr="00DB764D" w:rsidRDefault="00AC3FFC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Не более чем на 30 минут, независимо от окружающей температуры.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widowControl w:val="0"/>
              <w:tabs>
                <w:tab w:val="left" w:pos="765"/>
                <w:tab w:val="left" w:pos="795"/>
                <w:tab w:val="left" w:pos="1276"/>
                <w:tab w:val="left" w:pos="1418"/>
              </w:tabs>
              <w:autoSpaceDE w:val="0"/>
              <w:ind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При вынужденном длительном наложении кровоост</w:t>
            </w:r>
            <w:r w:rsidRPr="00DB764D">
              <w:rPr>
                <w:rFonts w:eastAsia="Batang"/>
                <w:b/>
                <w:sz w:val="24"/>
                <w:szCs w:val="24"/>
              </w:rPr>
              <w:t>а</w:t>
            </w:r>
            <w:r w:rsidRPr="00DB764D">
              <w:rPr>
                <w:rFonts w:eastAsia="Batang"/>
                <w:b/>
                <w:sz w:val="24"/>
                <w:szCs w:val="24"/>
              </w:rPr>
              <w:t>нав</w:t>
            </w:r>
            <w:r w:rsidRPr="00DB764D">
              <w:rPr>
                <w:rFonts w:eastAsia="Batang"/>
                <w:b/>
                <w:sz w:val="24"/>
                <w:szCs w:val="24"/>
              </w:rPr>
              <w:softHyphen/>
              <w:t>ли</w:t>
            </w:r>
            <w:r w:rsidRPr="00DB764D">
              <w:rPr>
                <w:rFonts w:eastAsia="Batang"/>
                <w:b/>
                <w:sz w:val="24"/>
                <w:szCs w:val="24"/>
              </w:rPr>
              <w:softHyphen/>
              <w:t>вающий жгут необходимо</w:t>
            </w:r>
            <w:r w:rsidRPr="00DB764D">
              <w:rPr>
                <w:rFonts w:eastAsia="Batang"/>
                <w:b/>
                <w:bCs/>
                <w:sz w:val="24"/>
                <w:szCs w:val="24"/>
              </w:rPr>
              <w:t>:</w:t>
            </w:r>
          </w:p>
          <w:p w:rsidR="00AC3FFC" w:rsidRPr="00DB764D" w:rsidRDefault="00AC3FFC" w:rsidP="00D25709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Периодически ослаблять, применяя на это время пал</w:t>
            </w:r>
            <w:r w:rsidRPr="00DB764D">
              <w:rPr>
                <w:rFonts w:eastAsia="Batang"/>
                <w:sz w:val="24"/>
                <w:szCs w:val="24"/>
              </w:rPr>
              <w:t>ь</w:t>
            </w:r>
            <w:r w:rsidRPr="00DB764D">
              <w:rPr>
                <w:rFonts w:eastAsia="Batang"/>
                <w:sz w:val="24"/>
                <w:szCs w:val="24"/>
              </w:rPr>
              <w:t>цевое прижатие, затем переносить выше прежнего места нал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 xml:space="preserve">жения. </w:t>
            </w:r>
          </w:p>
          <w:p w:rsidR="00AC3FFC" w:rsidRPr="00DB764D" w:rsidRDefault="00AC3FFC" w:rsidP="00D25709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Периодически ослаблять, и затем переносить ниже прежнего места наложения.</w:t>
            </w:r>
          </w:p>
          <w:p w:rsidR="00AC3FFC" w:rsidRPr="00DB764D" w:rsidRDefault="00AC3FFC" w:rsidP="00D25709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Периодически ослаблять, применяя на это время пал</w:t>
            </w:r>
            <w:r w:rsidRPr="00DB764D">
              <w:rPr>
                <w:rFonts w:eastAsia="Batang"/>
                <w:sz w:val="24"/>
                <w:szCs w:val="24"/>
              </w:rPr>
              <w:t>ь</w:t>
            </w:r>
            <w:r w:rsidRPr="00DB764D">
              <w:rPr>
                <w:rFonts w:eastAsia="Batang"/>
                <w:sz w:val="24"/>
                <w:szCs w:val="24"/>
              </w:rPr>
              <w:t>цевое прижатие, затем накладывать на прежнее место.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 </w:t>
            </w:r>
            <w:r w:rsidRPr="00DB764D">
              <w:rPr>
                <w:rFonts w:eastAsia="Batang"/>
                <w:b/>
                <w:sz w:val="24"/>
                <w:szCs w:val="24"/>
              </w:rPr>
              <w:t>Какая модель наручников, используемых в частной охранной деятельности, имеет вариант изготовления, предназначенный для стационарного крепл</w:t>
            </w:r>
            <w:r w:rsidRPr="00DB764D">
              <w:rPr>
                <w:rFonts w:eastAsia="Batang"/>
                <w:b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sz w:val="24"/>
                <w:szCs w:val="24"/>
              </w:rPr>
              <w:t>ния к стенам зданий?</w:t>
            </w:r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БР-С.</w:t>
            </w:r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БОС.</w:t>
            </w:r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БКС-1.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Каков минимальный предел температуры окр</w:t>
            </w:r>
            <w:r w:rsidRPr="00DB764D">
              <w:rPr>
                <w:rFonts w:eastAsia="Batang"/>
                <w:b/>
                <w:sz w:val="24"/>
                <w:szCs w:val="24"/>
              </w:rPr>
              <w:t>у</w:t>
            </w:r>
            <w:r w:rsidRPr="00DB764D">
              <w:rPr>
                <w:rFonts w:eastAsia="Batang"/>
                <w:b/>
                <w:sz w:val="24"/>
                <w:szCs w:val="24"/>
              </w:rPr>
              <w:t>жающего воздуха, при котором обеспечивается на</w:t>
            </w:r>
            <w:r w:rsidRPr="00DB764D">
              <w:rPr>
                <w:rFonts w:eastAsia="Batang"/>
                <w:b/>
                <w:sz w:val="24"/>
                <w:szCs w:val="24"/>
              </w:rPr>
              <w:t>д</w:t>
            </w:r>
            <w:r w:rsidRPr="00DB764D">
              <w:rPr>
                <w:rFonts w:eastAsia="Batang"/>
                <w:b/>
                <w:sz w:val="24"/>
                <w:szCs w:val="24"/>
              </w:rPr>
              <w:t>лежащее техническое состояние (исправность) нару</w:t>
            </w:r>
            <w:r w:rsidRPr="00DB764D">
              <w:rPr>
                <w:rFonts w:eastAsia="Batang"/>
                <w:b/>
                <w:sz w:val="24"/>
                <w:szCs w:val="24"/>
              </w:rPr>
              <w:t>ч</w:t>
            </w:r>
            <w:r w:rsidRPr="00DB764D">
              <w:rPr>
                <w:rFonts w:eastAsia="Batang"/>
                <w:b/>
                <w:sz w:val="24"/>
                <w:szCs w:val="24"/>
              </w:rPr>
              <w:t>ников, используемых в частной охранной деятельн</w:t>
            </w:r>
            <w:r w:rsidRPr="00DB764D">
              <w:rPr>
                <w:rFonts w:eastAsia="Batang"/>
                <w:b/>
                <w:sz w:val="24"/>
                <w:szCs w:val="24"/>
              </w:rPr>
              <w:t>о</w:t>
            </w:r>
            <w:r w:rsidRPr="00DB764D">
              <w:rPr>
                <w:rFonts w:eastAsia="Batang"/>
                <w:b/>
                <w:sz w:val="24"/>
                <w:szCs w:val="24"/>
              </w:rPr>
              <w:t xml:space="preserve">сти? </w:t>
            </w:r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-20</w:t>
            </w:r>
            <w:proofErr w:type="gramStart"/>
            <w:r w:rsidRPr="00DB764D">
              <w:rPr>
                <w:rFonts w:eastAsia="Batang"/>
                <w:sz w:val="24"/>
                <w:szCs w:val="24"/>
              </w:rPr>
              <w:t>°С</w:t>
            </w:r>
            <w:proofErr w:type="gramEnd"/>
            <w:r w:rsidRPr="00DB764D">
              <w:rPr>
                <w:rFonts w:eastAsia="Batang"/>
                <w:sz w:val="24"/>
                <w:szCs w:val="24"/>
              </w:rPr>
              <w:t xml:space="preserve"> </w:t>
            </w:r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-30</w:t>
            </w:r>
            <w:proofErr w:type="gramStart"/>
            <w:r w:rsidRPr="00DB764D">
              <w:rPr>
                <w:rFonts w:eastAsia="Batang"/>
                <w:sz w:val="24"/>
                <w:szCs w:val="24"/>
              </w:rPr>
              <w:t>°С</w:t>
            </w:r>
            <w:proofErr w:type="gramEnd"/>
          </w:p>
          <w:p w:rsidR="00AC3FFC" w:rsidRPr="00DB764D" w:rsidRDefault="00AC3FFC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-40</w:t>
            </w:r>
            <w:proofErr w:type="gramStart"/>
            <w:r w:rsidRPr="00DB764D">
              <w:rPr>
                <w:rFonts w:eastAsia="Batang"/>
                <w:sz w:val="24"/>
                <w:szCs w:val="24"/>
              </w:rPr>
              <w:t>°С</w:t>
            </w:r>
            <w:proofErr w:type="gramEnd"/>
            <w:r w:rsidRPr="00DB764D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FC" w:rsidRPr="00DB764D" w:rsidTr="00D25709">
        <w:tc>
          <w:tcPr>
            <w:tcW w:w="817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AC3FFC" w:rsidRPr="00DB764D" w:rsidRDefault="00AC3FFC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4 разряда в ходе противодействия терр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ористическим угрозам?</w:t>
            </w:r>
          </w:p>
          <w:p w:rsidR="00AC3FFC" w:rsidRPr="00DB764D" w:rsidRDefault="00AC3FFC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t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      </w:r>
          </w:p>
          <w:p w:rsidR="00AC3FFC" w:rsidRPr="00DB764D" w:rsidRDefault="00AC3FFC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2. Каких-либо особенностей действий для охранника 4 разряда в ходе противодействия террористическим угрозам не усматривается.</w:t>
            </w:r>
          </w:p>
          <w:p w:rsidR="00AC3FFC" w:rsidRPr="00DB764D" w:rsidRDefault="00AC3FFC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      </w:r>
          </w:p>
        </w:tc>
        <w:tc>
          <w:tcPr>
            <w:tcW w:w="943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C3FFC" w:rsidRPr="00DB764D" w:rsidRDefault="00AC3FFC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329" w:rsidRDefault="00813329"/>
    <w:sectPr w:rsidR="00813329" w:rsidSect="0081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FFC"/>
    <w:rsid w:val="00813329"/>
    <w:rsid w:val="00AC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C3FFC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2020-04-22T23:39:00Z</dcterms:created>
  <dcterms:modified xsi:type="dcterms:W3CDTF">2020-04-22T23:39:00Z</dcterms:modified>
</cp:coreProperties>
</file>